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REQUERIMENTO DE CERTIDÃO NEGATIVA PARA FINS DE CVCO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100"/>
        <w:gridCol w:w="8671"/>
      </w:tblGrid>
      <w:tr>
        <w:trPr/>
        <w:tc>
          <w:tcPr>
            <w:tcW w:w="107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7C7C7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DADOS DO PROPRIETÁRIO DA OBRA</w:t>
            </w:r>
          </w:p>
        </w:tc>
      </w:tr>
      <w:tr>
        <w:trPr/>
        <w:tc>
          <w:tcPr>
            <w:tcW w:w="2100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Nome/Razão Social:</w:t>
            </w:r>
          </w:p>
        </w:tc>
        <w:tc>
          <w:tcPr>
            <w:tcW w:w="86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100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CPF/CNPJ……….....:</w:t>
            </w:r>
          </w:p>
        </w:tc>
        <w:tc>
          <w:tcPr>
            <w:tcW w:w="86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2100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Endereço…………...:</w:t>
            </w:r>
          </w:p>
        </w:tc>
        <w:tc>
          <w:tcPr>
            <w:tcW w:w="86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2100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Telefone……..……...:</w:t>
            </w:r>
          </w:p>
        </w:tc>
        <w:tc>
          <w:tcPr>
            <w:tcW w:w="86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2100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E-mail……………….:</w:t>
            </w:r>
          </w:p>
        </w:tc>
        <w:tc>
          <w:tcPr>
            <w:tcW w:w="86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7C7C7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OPÇÃO DE COMUNICAÇÃO DOS ATOS PROCESSUAIS</w:t>
            </w:r>
          </w:p>
        </w:tc>
      </w:tr>
      <w:tr>
        <w:trPr/>
        <w:tc>
          <w:tcPr>
            <w:tcW w:w="10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[   ] Eletrônica: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Autorizo a notificação via WhatsApp ou E-mail acima informados, para todos os efeitos legais, com plena validade de prazos.</w:t>
            </w:r>
          </w:p>
        </w:tc>
      </w:tr>
      <w:tr>
        <w:trPr/>
        <w:tc>
          <w:tcPr>
            <w:tcW w:w="10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[   ] Física: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Opto pela notificação exclusiva via postal, a ser enviada ao endereço acima indicado.</w:t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23"/>
        <w:gridCol w:w="1987"/>
        <w:gridCol w:w="987"/>
        <w:gridCol w:w="3"/>
        <w:gridCol w:w="706"/>
        <w:gridCol w:w="224"/>
        <w:gridCol w:w="174"/>
        <w:gridCol w:w="846"/>
        <w:gridCol w:w="910"/>
        <w:gridCol w:w="1270"/>
        <w:gridCol w:w="1000"/>
        <w:gridCol w:w="120"/>
        <w:gridCol w:w="1921"/>
      </w:tblGrid>
      <w:tr>
        <w:trPr/>
        <w:tc>
          <w:tcPr>
            <w:tcW w:w="10771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7C7C7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INFORMAÇÕES DA OBRA</w:t>
            </w:r>
          </w:p>
        </w:tc>
      </w:tr>
      <w:tr>
        <w:trPr/>
        <w:tc>
          <w:tcPr>
            <w:tcW w:w="2610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Cadastro Imobiliário nº…:</w:t>
            </w:r>
          </w:p>
        </w:tc>
        <w:tc>
          <w:tcPr>
            <w:tcW w:w="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33" w:type="dxa"/>
            <w:gridSpan w:val="3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CNO nº:</w:t>
            </w:r>
          </w:p>
        </w:tc>
        <w:tc>
          <w:tcPr>
            <w:tcW w:w="3200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20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Alvará nº:</w:t>
            </w:r>
          </w:p>
        </w:tc>
        <w:tc>
          <w:tcPr>
            <w:tcW w:w="19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Endereço da Obra…….…:</w:t>
            </w:r>
          </w:p>
        </w:tc>
        <w:tc>
          <w:tcPr>
            <w:tcW w:w="8161" w:type="dxa"/>
            <w:gridSpan w:val="11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23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Lote:</w:t>
            </w:r>
          </w:p>
        </w:tc>
        <w:tc>
          <w:tcPr>
            <w:tcW w:w="198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0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Quadra:</w:t>
            </w:r>
          </w:p>
        </w:tc>
        <w:tc>
          <w:tcPr>
            <w:tcW w:w="110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846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Bairro:</w:t>
            </w:r>
          </w:p>
        </w:tc>
        <w:tc>
          <w:tcPr>
            <w:tcW w:w="5221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Natureza da Obra……….:</w:t>
            </w:r>
          </w:p>
        </w:tc>
        <w:tc>
          <w:tcPr>
            <w:tcW w:w="1696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Construção</w:t>
            </w:r>
          </w:p>
        </w:tc>
        <w:tc>
          <w:tcPr>
            <w:tcW w:w="2154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Ampliação</w:t>
            </w:r>
          </w:p>
        </w:tc>
        <w:tc>
          <w:tcPr>
            <w:tcW w:w="227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Reforma</w:t>
            </w:r>
          </w:p>
        </w:tc>
        <w:tc>
          <w:tcPr>
            <w:tcW w:w="2041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Regularização</w:t>
            </w:r>
          </w:p>
        </w:tc>
      </w:tr>
      <w:tr>
        <w:trPr/>
        <w:tc>
          <w:tcPr>
            <w:tcW w:w="2610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Abrangência da Certidão:</w:t>
            </w:r>
          </w:p>
        </w:tc>
        <w:tc>
          <w:tcPr>
            <w:tcW w:w="1696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Área Total</w:t>
            </w:r>
          </w:p>
        </w:tc>
        <w:tc>
          <w:tcPr>
            <w:tcW w:w="2154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Área Parcial</w:t>
            </w:r>
          </w:p>
        </w:tc>
        <w:tc>
          <w:tcPr>
            <w:tcW w:w="2270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Informe a área….…...:</w:t>
            </w:r>
          </w:p>
        </w:tc>
        <w:tc>
          <w:tcPr>
            <w:tcW w:w="2041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835"/>
        <w:gridCol w:w="2460"/>
        <w:gridCol w:w="2218"/>
        <w:gridCol w:w="1079"/>
        <w:gridCol w:w="2180"/>
      </w:tblGrid>
      <w:tr>
        <w:trPr/>
        <w:tc>
          <w:tcPr>
            <w:tcW w:w="1077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7C7C7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INFORMAÇÕES DA ÁREA DO PROJETO</w:t>
            </w:r>
          </w:p>
        </w:tc>
      </w:tr>
      <w:tr>
        <w:trPr/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Residencial………………….:</w:t>
            </w:r>
          </w:p>
        </w:tc>
        <w:tc>
          <w:tcPr>
            <w:tcW w:w="24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22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Área (m²):</w:t>
            </w:r>
          </w:p>
        </w:tc>
        <w:tc>
          <w:tcPr>
            <w:tcW w:w="21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Comercial - Andares Livres:</w:t>
            </w:r>
          </w:p>
        </w:tc>
        <w:tc>
          <w:tcPr>
            <w:tcW w:w="24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22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Área (m²):</w:t>
            </w:r>
          </w:p>
        </w:tc>
        <w:tc>
          <w:tcPr>
            <w:tcW w:w="21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Comercial - Salas e Lojas...:</w:t>
            </w:r>
          </w:p>
        </w:tc>
        <w:tc>
          <w:tcPr>
            <w:tcW w:w="24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22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Área (m²):</w:t>
            </w:r>
          </w:p>
        </w:tc>
        <w:tc>
          <w:tcPr>
            <w:tcW w:w="21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Residência Popular………..:</w:t>
            </w:r>
          </w:p>
        </w:tc>
        <w:tc>
          <w:tcPr>
            <w:tcW w:w="24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22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Área (m²):</w:t>
            </w:r>
          </w:p>
        </w:tc>
        <w:tc>
          <w:tcPr>
            <w:tcW w:w="21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Industrial…………………….:</w:t>
            </w:r>
          </w:p>
        </w:tc>
        <w:tc>
          <w:tcPr>
            <w:tcW w:w="24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22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  <w:tc>
          <w:tcPr>
            <w:tcW w:w="1079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Área (m²):</w:t>
            </w:r>
          </w:p>
        </w:tc>
        <w:tc>
          <w:tcPr>
            <w:tcW w:w="21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305"/>
        <w:gridCol w:w="3120"/>
        <w:gridCol w:w="3347"/>
      </w:tblGrid>
      <w:tr>
        <w:trPr/>
        <w:tc>
          <w:tcPr>
            <w:tcW w:w="1077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7C7C7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DOCUMENTAÇÃO APRESENTADA PARA APURAÇÃO DO ISSQN</w:t>
            </w:r>
          </w:p>
        </w:tc>
      </w:tr>
      <w:tr>
        <w:trPr/>
        <w:tc>
          <w:tcPr>
            <w:tcW w:w="4305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Notas fiscais de mão de obra de terceiros: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334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</w:tr>
      <w:tr>
        <w:trPr/>
        <w:tc>
          <w:tcPr>
            <w:tcW w:w="4305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Documentação de Mão de Obra Própria….: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334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</w:tr>
      <w:tr>
        <w:trPr/>
        <w:tc>
          <w:tcPr>
            <w:tcW w:w="4305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Decadência do ISSQN………………………..: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334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</w:tr>
      <w:tr>
        <w:trPr/>
        <w:tc>
          <w:tcPr>
            <w:tcW w:w="4305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Incorporação Direta………….……………….: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334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</w:tr>
      <w:tr>
        <w:trPr/>
        <w:tc>
          <w:tcPr>
            <w:tcW w:w="10772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* Caso assinalado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SIM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em qualquer item acima, anexar a respectiva documentação conforme 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ANEXO I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, disponível no site: www.palmeira.pr.gov.br/cnd-obra.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Declaro estar ciente de que: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execução física da obra encontra-se concluída e em total conformidade com o projeto arquitetônico aprovado pelo Município;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teor e a integridade dos documentos preenchidos e enviados são de minha responsabilidade, sendo o uso indevido sujeito a apuração administrativa, civil e penal;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Para efeito de cálculo do imposto, a autoridade tributária poderá requisitar informações adicionais ou glosar documentos considerados em não conformidade com a legislação aplicável, mediante a devida fundamentação;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falta de prova do recolhimento do ISSQN devido pelos prestadores implica a responsabilidade solidária do proprietário sobre o imposto correspondente à obra executada;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vencimento do imposto ocorrerá no prazo de 30 (trinta) dias contados do Lançamento do Crédito Tributário;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opção pela comunicação eletrônica, a ciência dos atos processuais ocorrerá no momento em que a mensagem for registrada como entregue ou visualizada, conforme os registros do sistema de envio;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Caso a via postal resulte infrutífera ou seja frustrada por qualquer motivo (endereço inexistente, incorreto, mudou-se, ausente ou recusa), a cientificação será realizada por Edital no Diário Oficial do Município, conforme o rito da legislação tributária.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center"/>
        <w:rPr/>
      </w:pPr>
      <w:r>
        <w:rPr>
          <w:rFonts w:ascii="Arial" w:hAnsi="Arial"/>
          <w:sz w:val="20"/>
          <w:szCs w:val="20"/>
        </w:rPr>
        <w:t>______________________________________________________________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(Assinatura Digital GOV.BR, ICP-Brasil, Firma Reconhecida ou Manuscrita conforme Documento de Identidade)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LibreOffice/24.2.2.2$Windows_X86_64 LibreOffice_project/d56cc158d8a96260b836f100ef4b4ef25d6f1a01</Application>
  <AppVersion>15.0000</AppVersion>
  <Pages>1</Pages>
  <Words>448</Words>
  <Characters>2426</Characters>
  <CharactersWithSpaces>2837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2026-04-30T13:43:04Z</dcterms:created>
  <dc:creator/>
  <dc:description/>
  <dc:language>pt-BR</dc:language>
  <cp:lastModifiedBy/>
  <cp:lastPrinted>2026-04-30T15:00:36Z</cp:lastPrinted>
  <dcterms:modified xsi:type="dcterms:W3CDTF">2026-05-11T08:24:14Z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